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5A441" w14:textId="77777777" w:rsidR="00493BE2" w:rsidRDefault="0074706F" w:rsidP="00493BE2">
      <w:pPr>
        <w:jc w:val="both"/>
        <w:rPr>
          <w:rFonts w:asciiTheme="minorHAnsi" w:hAnsiTheme="minorHAnsi" w:cstheme="minorHAnsi"/>
        </w:rPr>
      </w:pPr>
      <w:bookmarkStart w:id="0" w:name="_Hlk36757998"/>
      <w:r w:rsidRPr="00C47089">
        <w:rPr>
          <w:rFonts w:asciiTheme="majorHAnsi" w:hAnsiTheme="majorHAnsi" w:cstheme="majorHAnsi"/>
          <w:b/>
          <w:bCs/>
          <w:sz w:val="28"/>
          <w:szCs w:val="28"/>
        </w:rPr>
        <w:t>Scientific Writing and Research Methodology</w:t>
      </w:r>
      <w:r w:rsidRPr="00C47089">
        <w:rPr>
          <w:rFonts w:asciiTheme="majorHAnsi" w:hAnsiTheme="majorHAnsi" w:cstheme="majorHAnsi"/>
          <w:sz w:val="28"/>
          <w:szCs w:val="28"/>
        </w:rPr>
        <w:t xml:space="preserve"> PSPHY PR1, </w:t>
      </w:r>
      <w:r w:rsidR="00493BE2">
        <w:rPr>
          <w:rFonts w:asciiTheme="minorHAnsi" w:hAnsiTheme="minorHAnsi" w:cstheme="minorHAnsi"/>
        </w:rPr>
        <w:t>(M. Sc. Physics 4</w:t>
      </w:r>
      <w:r w:rsidR="00493BE2" w:rsidRPr="00521FFF">
        <w:rPr>
          <w:rFonts w:asciiTheme="minorHAnsi" w:hAnsiTheme="minorHAnsi" w:cstheme="minorHAnsi"/>
          <w:vertAlign w:val="superscript"/>
        </w:rPr>
        <w:t>th</w:t>
      </w:r>
      <w:r w:rsidR="00493BE2">
        <w:rPr>
          <w:rFonts w:asciiTheme="minorHAnsi" w:hAnsiTheme="minorHAnsi" w:cstheme="minorHAnsi"/>
        </w:rPr>
        <w:t xml:space="preserve"> Sem)</w:t>
      </w:r>
    </w:p>
    <w:p w14:paraId="18EE2674" w14:textId="64FB20F6" w:rsidR="0074706F" w:rsidRPr="00C47089" w:rsidRDefault="0074706F" w:rsidP="006E3992">
      <w:pPr>
        <w:jc w:val="both"/>
        <w:rPr>
          <w:rFonts w:asciiTheme="majorHAnsi" w:hAnsiTheme="majorHAnsi" w:cstheme="majorHAnsi"/>
          <w:sz w:val="28"/>
          <w:szCs w:val="28"/>
        </w:rPr>
      </w:pPr>
      <w:r w:rsidRPr="00C47089">
        <w:rPr>
          <w:rFonts w:asciiTheme="majorHAnsi" w:hAnsiTheme="majorHAnsi" w:cstheme="majorHAnsi"/>
          <w:sz w:val="28"/>
          <w:szCs w:val="28"/>
        </w:rPr>
        <w:t>Credits 4 LTPS (3106)</w:t>
      </w:r>
    </w:p>
    <w:bookmarkEnd w:id="0"/>
    <w:p w14:paraId="2EB22E1C" w14:textId="77777777" w:rsidR="0074706F" w:rsidRPr="00C47089" w:rsidRDefault="0074706F" w:rsidP="006E3992">
      <w:pPr>
        <w:jc w:val="both"/>
        <w:rPr>
          <w:rFonts w:asciiTheme="majorHAnsi" w:hAnsiTheme="majorHAnsi" w:cstheme="majorHAnsi"/>
          <w:sz w:val="28"/>
          <w:szCs w:val="28"/>
        </w:rPr>
      </w:pPr>
    </w:p>
    <w:p w14:paraId="0E60A98B" w14:textId="77777777" w:rsidR="00C12E2E" w:rsidRPr="00FF2C92" w:rsidRDefault="00C12E2E" w:rsidP="00C12E2E">
      <w:pPr>
        <w:rPr>
          <w:b/>
          <w:bCs/>
        </w:rPr>
      </w:pPr>
      <w:bookmarkStart w:id="1" w:name="_Hlk36758016"/>
      <w:r w:rsidRPr="00FF2C92">
        <w:rPr>
          <w:b/>
          <w:bCs/>
        </w:rPr>
        <w:t>Teacher In</w:t>
      </w:r>
      <w:r>
        <w:rPr>
          <w:b/>
          <w:bCs/>
        </w:rPr>
        <w:t xml:space="preserve"> </w:t>
      </w:r>
      <w:r w:rsidRPr="00FF2C92">
        <w:rPr>
          <w:b/>
          <w:bCs/>
        </w:rPr>
        <w:t xml:space="preserve">charge: Dr. </w:t>
      </w:r>
      <w:proofErr w:type="spellStart"/>
      <w:proofErr w:type="gramStart"/>
      <w:r w:rsidRPr="00FF2C92">
        <w:rPr>
          <w:b/>
          <w:bCs/>
        </w:rPr>
        <w:t>S.Rubab</w:t>
      </w:r>
      <w:proofErr w:type="spellEnd"/>
      <w:proofErr w:type="gramEnd"/>
    </w:p>
    <w:p w14:paraId="2D54FF2E" w14:textId="77777777" w:rsidR="00C12E2E" w:rsidRDefault="00C12E2E" w:rsidP="00C12E2E"/>
    <w:p w14:paraId="288195E8" w14:textId="77777777" w:rsidR="00C12E2E" w:rsidRDefault="00C12E2E" w:rsidP="006E3992">
      <w:pPr>
        <w:jc w:val="both"/>
        <w:rPr>
          <w:rFonts w:asciiTheme="majorHAnsi" w:hAnsiTheme="majorHAnsi" w:cstheme="majorHAnsi"/>
          <w:b/>
          <w:bCs/>
          <w:sz w:val="28"/>
          <w:szCs w:val="28"/>
        </w:rPr>
      </w:pPr>
    </w:p>
    <w:p w14:paraId="00390512" w14:textId="5EB0322B" w:rsidR="0074706F" w:rsidRPr="00C47089" w:rsidRDefault="009C1516" w:rsidP="006E3992">
      <w:pPr>
        <w:jc w:val="both"/>
        <w:rPr>
          <w:rFonts w:asciiTheme="majorHAnsi" w:eastAsia="TimesNewRomanPSMT" w:hAnsiTheme="majorHAnsi" w:cstheme="majorHAnsi"/>
          <w:sz w:val="28"/>
          <w:szCs w:val="28"/>
        </w:rPr>
      </w:pPr>
      <w:r w:rsidRPr="00C47089">
        <w:rPr>
          <w:rFonts w:asciiTheme="majorHAnsi" w:hAnsiTheme="majorHAnsi" w:cstheme="majorHAnsi"/>
          <w:b/>
          <w:bCs/>
          <w:sz w:val="28"/>
          <w:szCs w:val="28"/>
        </w:rPr>
        <w:t>Module 1</w:t>
      </w:r>
      <w:bookmarkEnd w:id="1"/>
      <w:r w:rsidR="0074706F" w:rsidRPr="00C47089">
        <w:rPr>
          <w:rFonts w:asciiTheme="majorHAnsi" w:hAnsiTheme="majorHAnsi" w:cstheme="majorHAnsi"/>
          <w:b/>
          <w:bCs/>
          <w:sz w:val="28"/>
          <w:szCs w:val="28"/>
        </w:rPr>
        <w:t>:</w:t>
      </w:r>
      <w:r w:rsidR="0074706F" w:rsidRPr="00C47089">
        <w:rPr>
          <w:rFonts w:asciiTheme="majorHAnsi" w:hAnsiTheme="majorHAnsi" w:cstheme="majorHAnsi"/>
          <w:sz w:val="28"/>
          <w:szCs w:val="28"/>
        </w:rPr>
        <w:t xml:space="preserve"> </w:t>
      </w:r>
      <w:r w:rsidR="0074706F" w:rsidRPr="00C47089">
        <w:rPr>
          <w:rFonts w:asciiTheme="majorHAnsi" w:eastAsiaTheme="minorHAnsi" w:hAnsiTheme="majorHAnsi" w:cstheme="majorHAnsi"/>
          <w:sz w:val="28"/>
          <w:szCs w:val="28"/>
        </w:rPr>
        <w:t>Introduction to Philosophy of Science</w:t>
      </w:r>
      <w:r w:rsidR="006E3992">
        <w:rPr>
          <w:rFonts w:asciiTheme="majorHAnsi" w:eastAsiaTheme="minorHAnsi" w:hAnsiTheme="majorHAnsi" w:cstheme="majorHAnsi"/>
          <w:sz w:val="28"/>
          <w:szCs w:val="28"/>
        </w:rPr>
        <w:t xml:space="preserve">, </w:t>
      </w:r>
      <w:r w:rsidR="00C12E2E">
        <w:rPr>
          <w:rFonts w:asciiTheme="majorHAnsi" w:eastAsia="TimesNewRomanPSMT" w:hAnsiTheme="majorHAnsi" w:cstheme="majorHAnsi"/>
          <w:sz w:val="28"/>
          <w:szCs w:val="28"/>
        </w:rPr>
        <w:t>w</w:t>
      </w:r>
      <w:r w:rsidR="0074706F" w:rsidRPr="00C47089">
        <w:rPr>
          <w:rFonts w:asciiTheme="majorHAnsi" w:eastAsia="TimesNewRomanPSMT" w:hAnsiTheme="majorHAnsi" w:cstheme="majorHAnsi"/>
          <w:sz w:val="28"/>
          <w:szCs w:val="28"/>
        </w:rPr>
        <w:t>hat</w:t>
      </w:r>
      <w:r w:rsidR="00C12E2E">
        <w:rPr>
          <w:rFonts w:asciiTheme="majorHAnsi" w:eastAsia="TimesNewRomanPSMT" w:hAnsiTheme="majorHAnsi" w:cstheme="majorHAnsi"/>
          <w:sz w:val="28"/>
          <w:szCs w:val="28"/>
        </w:rPr>
        <w:t xml:space="preserve"> </w:t>
      </w:r>
      <w:r w:rsidR="0074706F" w:rsidRPr="00C47089">
        <w:rPr>
          <w:rFonts w:asciiTheme="majorHAnsi" w:eastAsia="TimesNewRomanPSMT" w:hAnsiTheme="majorHAnsi" w:cstheme="majorHAnsi"/>
          <w:sz w:val="28"/>
          <w:szCs w:val="28"/>
        </w:rPr>
        <w:t>is science? Scientific reasoning; Scientific Method, Explanation in science; Realism and instrumentalism; Scientific Temper.</w:t>
      </w:r>
    </w:p>
    <w:p w14:paraId="6984AFFB" w14:textId="22601A3F" w:rsidR="00D365F2" w:rsidRPr="00C47089" w:rsidRDefault="00D365F2" w:rsidP="006E3992">
      <w:pPr>
        <w:jc w:val="both"/>
        <w:rPr>
          <w:rFonts w:asciiTheme="majorHAnsi" w:eastAsia="TimesNewRomanPSMT" w:hAnsiTheme="majorHAnsi" w:cstheme="majorHAnsi"/>
          <w:sz w:val="28"/>
          <w:szCs w:val="28"/>
        </w:rPr>
      </w:pPr>
    </w:p>
    <w:p w14:paraId="4871B84B" w14:textId="7FBEF54A" w:rsidR="00A96D6E" w:rsidRPr="00C47089" w:rsidRDefault="004043C4" w:rsidP="006E3992">
      <w:pPr>
        <w:jc w:val="both"/>
        <w:rPr>
          <w:rFonts w:asciiTheme="majorHAnsi" w:hAnsiTheme="majorHAnsi" w:cstheme="majorHAnsi"/>
          <w:sz w:val="28"/>
          <w:szCs w:val="28"/>
        </w:rPr>
      </w:pPr>
      <w:r w:rsidRPr="00C47089">
        <w:rPr>
          <w:rFonts w:asciiTheme="majorHAnsi" w:eastAsia="TimesNewRomanPSMT" w:hAnsiTheme="majorHAnsi" w:cstheme="majorHAnsi"/>
          <w:sz w:val="28"/>
          <w:szCs w:val="28"/>
          <w:u w:val="single"/>
        </w:rPr>
        <w:t>What is science</w:t>
      </w:r>
      <w:r w:rsidR="00A96D6E" w:rsidRPr="00C47089">
        <w:rPr>
          <w:rFonts w:asciiTheme="majorHAnsi" w:eastAsia="TimesNewRomanPSMT" w:hAnsiTheme="majorHAnsi" w:cstheme="majorHAnsi"/>
          <w:sz w:val="28"/>
          <w:szCs w:val="28"/>
        </w:rPr>
        <w:t xml:space="preserve">: </w:t>
      </w:r>
      <w:r w:rsidR="00A96D6E" w:rsidRPr="00C47089">
        <w:rPr>
          <w:rFonts w:asciiTheme="majorHAnsi" w:hAnsiTheme="majorHAnsi" w:cstheme="majorHAnsi"/>
          <w:sz w:val="28"/>
          <w:szCs w:val="28"/>
        </w:rPr>
        <w:t>Science is a systematic enterprise that builds and organizes knowledge in the form of testable explanations and predictions about the universe around us. Since the earliest civilizations</w:t>
      </w:r>
      <w:r w:rsidR="003D187E" w:rsidRPr="00C47089">
        <w:rPr>
          <w:rFonts w:asciiTheme="majorHAnsi" w:hAnsiTheme="majorHAnsi" w:cstheme="majorHAnsi"/>
          <w:sz w:val="28"/>
          <w:szCs w:val="28"/>
        </w:rPr>
        <w:t xml:space="preserve"> of Mesopotamia, Egypt, Indus valley etc., </w:t>
      </w:r>
      <w:r w:rsidR="00A96D6E" w:rsidRPr="00C47089">
        <w:rPr>
          <w:rFonts w:asciiTheme="majorHAnsi" w:hAnsiTheme="majorHAnsi" w:cstheme="majorHAnsi"/>
          <w:sz w:val="28"/>
          <w:szCs w:val="28"/>
        </w:rPr>
        <w:t>human became interested in sciences like medicine, materials</w:t>
      </w:r>
      <w:r w:rsidR="00F16A58" w:rsidRPr="00C47089">
        <w:rPr>
          <w:rFonts w:asciiTheme="majorHAnsi" w:hAnsiTheme="majorHAnsi" w:cstheme="majorHAnsi"/>
          <w:sz w:val="28"/>
          <w:szCs w:val="28"/>
        </w:rPr>
        <w:t xml:space="preserve"> and metallurgy</w:t>
      </w:r>
      <w:r w:rsidR="00A96D6E" w:rsidRPr="00C47089">
        <w:rPr>
          <w:rFonts w:asciiTheme="majorHAnsi" w:hAnsiTheme="majorHAnsi" w:cstheme="majorHAnsi"/>
          <w:sz w:val="28"/>
          <w:szCs w:val="28"/>
        </w:rPr>
        <w:t>, mathematics and astronomy. Greeks and then Romans further developed these sciences</w:t>
      </w:r>
      <w:r w:rsidR="003D187E" w:rsidRPr="00C47089">
        <w:rPr>
          <w:rFonts w:asciiTheme="majorHAnsi" w:hAnsiTheme="majorHAnsi" w:cstheme="majorHAnsi"/>
          <w:sz w:val="28"/>
          <w:szCs w:val="28"/>
        </w:rPr>
        <w:t xml:space="preserve"> and provided philosophical base and</w:t>
      </w:r>
      <w:r w:rsidR="00F16A58" w:rsidRPr="00C47089">
        <w:rPr>
          <w:rFonts w:asciiTheme="majorHAnsi" w:hAnsiTheme="majorHAnsi" w:cstheme="majorHAnsi"/>
          <w:sz w:val="28"/>
          <w:szCs w:val="28"/>
        </w:rPr>
        <w:t xml:space="preserve"> induction</w:t>
      </w:r>
      <w:r w:rsidR="00A96D6E" w:rsidRPr="00C47089">
        <w:rPr>
          <w:rFonts w:asciiTheme="majorHAnsi" w:hAnsiTheme="majorHAnsi" w:cstheme="majorHAnsi"/>
          <w:sz w:val="28"/>
          <w:szCs w:val="28"/>
        </w:rPr>
        <w:t>.</w:t>
      </w:r>
      <w:r w:rsidR="00BE6E0F" w:rsidRPr="00C47089">
        <w:rPr>
          <w:rFonts w:asciiTheme="majorHAnsi" w:hAnsiTheme="majorHAnsi" w:cstheme="majorHAnsi"/>
          <w:sz w:val="28"/>
          <w:szCs w:val="28"/>
        </w:rPr>
        <w:t xml:space="preserve"> The Greeks were mainly speculators or theorists. </w:t>
      </w:r>
      <w:r w:rsidR="00A96D6E" w:rsidRPr="00C47089">
        <w:rPr>
          <w:rFonts w:asciiTheme="majorHAnsi" w:hAnsiTheme="majorHAnsi" w:cstheme="majorHAnsi"/>
          <w:sz w:val="28"/>
          <w:szCs w:val="28"/>
        </w:rPr>
        <w:t xml:space="preserve"> The sciences were further </w:t>
      </w:r>
      <w:r w:rsidR="00F16A58" w:rsidRPr="00C47089">
        <w:rPr>
          <w:rFonts w:asciiTheme="majorHAnsi" w:hAnsiTheme="majorHAnsi" w:cstheme="majorHAnsi"/>
          <w:sz w:val="28"/>
          <w:szCs w:val="28"/>
        </w:rPr>
        <w:t>refined</w:t>
      </w:r>
      <w:r w:rsidR="003D187E" w:rsidRPr="00C47089">
        <w:rPr>
          <w:rFonts w:asciiTheme="majorHAnsi" w:hAnsiTheme="majorHAnsi" w:cstheme="majorHAnsi"/>
          <w:sz w:val="28"/>
          <w:szCs w:val="28"/>
        </w:rPr>
        <w:t xml:space="preserve"> by Muslims from 7</w:t>
      </w:r>
      <w:r w:rsidR="003D187E" w:rsidRPr="00C47089">
        <w:rPr>
          <w:rFonts w:asciiTheme="majorHAnsi" w:hAnsiTheme="majorHAnsi" w:cstheme="majorHAnsi"/>
          <w:sz w:val="28"/>
          <w:szCs w:val="28"/>
          <w:vertAlign w:val="superscript"/>
        </w:rPr>
        <w:t>th</w:t>
      </w:r>
      <w:r w:rsidR="003D187E" w:rsidRPr="00C47089">
        <w:rPr>
          <w:rFonts w:asciiTheme="majorHAnsi" w:hAnsiTheme="majorHAnsi" w:cstheme="majorHAnsi"/>
          <w:sz w:val="28"/>
          <w:szCs w:val="28"/>
        </w:rPr>
        <w:t xml:space="preserve"> to 15</w:t>
      </w:r>
      <w:r w:rsidR="003D187E" w:rsidRPr="00C47089">
        <w:rPr>
          <w:rFonts w:asciiTheme="majorHAnsi" w:hAnsiTheme="majorHAnsi" w:cstheme="majorHAnsi"/>
          <w:sz w:val="28"/>
          <w:szCs w:val="28"/>
          <w:vertAlign w:val="superscript"/>
        </w:rPr>
        <w:t>th</w:t>
      </w:r>
      <w:r w:rsidR="003D187E" w:rsidRPr="00C47089">
        <w:rPr>
          <w:rFonts w:asciiTheme="majorHAnsi" w:hAnsiTheme="majorHAnsi" w:cstheme="majorHAnsi"/>
          <w:sz w:val="28"/>
          <w:szCs w:val="28"/>
        </w:rPr>
        <w:t xml:space="preserve"> century. The Islamic scientist gave more emphasis to experiments and logical reasoning.</w:t>
      </w:r>
      <w:r w:rsidR="00F16A58" w:rsidRPr="00C47089">
        <w:rPr>
          <w:rFonts w:asciiTheme="majorHAnsi" w:hAnsiTheme="majorHAnsi" w:cstheme="majorHAnsi"/>
          <w:sz w:val="28"/>
          <w:szCs w:val="28"/>
        </w:rPr>
        <w:t xml:space="preserve"> The Arabic translation and commentary on Greek sciences as well as Arabic sciences reentered Europe through Spain via Latin translation and helped in revival of Natural philosophy in Europe. This led to scientific revolution of </w:t>
      </w:r>
      <w:r w:rsidR="008D6C65" w:rsidRPr="00C47089">
        <w:rPr>
          <w:rFonts w:asciiTheme="majorHAnsi" w:hAnsiTheme="majorHAnsi" w:cstheme="majorHAnsi"/>
          <w:sz w:val="28"/>
          <w:szCs w:val="28"/>
        </w:rPr>
        <w:t>16</w:t>
      </w:r>
      <w:r w:rsidR="008D6C65" w:rsidRPr="00C47089">
        <w:rPr>
          <w:rFonts w:asciiTheme="majorHAnsi" w:hAnsiTheme="majorHAnsi" w:cstheme="majorHAnsi"/>
          <w:sz w:val="28"/>
          <w:szCs w:val="28"/>
          <w:vertAlign w:val="superscript"/>
        </w:rPr>
        <w:t>th</w:t>
      </w:r>
      <w:r w:rsidR="008D6C65" w:rsidRPr="00C47089">
        <w:rPr>
          <w:rFonts w:asciiTheme="majorHAnsi" w:hAnsiTheme="majorHAnsi" w:cstheme="majorHAnsi"/>
          <w:sz w:val="28"/>
          <w:szCs w:val="28"/>
        </w:rPr>
        <w:t xml:space="preserve"> century in Europe. </w:t>
      </w:r>
      <w:r w:rsidR="00C63DAC" w:rsidRPr="00C47089">
        <w:rPr>
          <w:rFonts w:asciiTheme="majorHAnsi" w:hAnsiTheme="majorHAnsi" w:cstheme="majorHAnsi"/>
          <w:sz w:val="28"/>
          <w:szCs w:val="28"/>
        </w:rPr>
        <w:t xml:space="preserve">Sciences and </w:t>
      </w:r>
      <w:r w:rsidR="008D6C65" w:rsidRPr="00C47089">
        <w:rPr>
          <w:rFonts w:asciiTheme="majorHAnsi" w:hAnsiTheme="majorHAnsi" w:cstheme="majorHAnsi"/>
          <w:sz w:val="28"/>
          <w:szCs w:val="28"/>
        </w:rPr>
        <w:t>Modern scientific method took shape till 19</w:t>
      </w:r>
      <w:r w:rsidR="008D6C65" w:rsidRPr="00C47089">
        <w:rPr>
          <w:rFonts w:asciiTheme="majorHAnsi" w:hAnsiTheme="majorHAnsi" w:cstheme="majorHAnsi"/>
          <w:sz w:val="28"/>
          <w:szCs w:val="28"/>
          <w:vertAlign w:val="superscript"/>
        </w:rPr>
        <w:t>th</w:t>
      </w:r>
      <w:r w:rsidR="008D6C65" w:rsidRPr="00C47089">
        <w:rPr>
          <w:rFonts w:asciiTheme="majorHAnsi" w:hAnsiTheme="majorHAnsi" w:cstheme="majorHAnsi"/>
          <w:sz w:val="28"/>
          <w:szCs w:val="28"/>
        </w:rPr>
        <w:t xml:space="preserve"> century in Europe and natural philosophy gave way to Natural Sciences. Natural sciences were further divided into physical, chemical, life and applied sciences. In twentieth century, the pursuit of sciences became global.</w:t>
      </w:r>
      <w:r w:rsidR="007D5DD5" w:rsidRPr="00C47089">
        <w:rPr>
          <w:rFonts w:asciiTheme="majorHAnsi" w:hAnsiTheme="majorHAnsi" w:cstheme="majorHAnsi"/>
          <w:sz w:val="28"/>
          <w:szCs w:val="28"/>
        </w:rPr>
        <w:t xml:space="preserve"> The growth of science is based on research which is being conducted in academic and research and development organizations. </w:t>
      </w:r>
    </w:p>
    <w:p w14:paraId="5BDBADD0" w14:textId="4DB80244" w:rsidR="00D365F2" w:rsidRPr="00C47089" w:rsidRDefault="00D365F2" w:rsidP="006E3992">
      <w:pPr>
        <w:jc w:val="both"/>
        <w:rPr>
          <w:rFonts w:asciiTheme="majorHAnsi" w:eastAsia="TimesNewRomanPSMT" w:hAnsiTheme="majorHAnsi" w:cstheme="majorHAnsi"/>
          <w:sz w:val="28"/>
          <w:szCs w:val="28"/>
        </w:rPr>
      </w:pPr>
    </w:p>
    <w:p w14:paraId="05DDD7CC" w14:textId="37B84996" w:rsidR="004043C4" w:rsidRPr="00C47089" w:rsidRDefault="004043C4" w:rsidP="006E3992">
      <w:pPr>
        <w:jc w:val="both"/>
        <w:rPr>
          <w:rFonts w:asciiTheme="majorHAnsi" w:eastAsia="TimesNewRomanPSMT" w:hAnsiTheme="majorHAnsi" w:cstheme="majorHAnsi"/>
          <w:sz w:val="28"/>
          <w:szCs w:val="28"/>
        </w:rPr>
      </w:pPr>
    </w:p>
    <w:p w14:paraId="33EBCB3F" w14:textId="4E131D2B" w:rsidR="004043C4" w:rsidRPr="00C47089" w:rsidRDefault="003D187E" w:rsidP="006E3992">
      <w:pPr>
        <w:jc w:val="both"/>
        <w:rPr>
          <w:rFonts w:asciiTheme="majorHAnsi" w:eastAsia="TimesNewRomanPSMT" w:hAnsiTheme="majorHAnsi" w:cstheme="majorHAnsi"/>
          <w:sz w:val="28"/>
          <w:szCs w:val="28"/>
          <w:u w:val="single"/>
        </w:rPr>
      </w:pPr>
      <w:r w:rsidRPr="00C47089">
        <w:rPr>
          <w:rFonts w:asciiTheme="majorHAnsi" w:eastAsia="TimesNewRomanPSMT" w:hAnsiTheme="majorHAnsi" w:cstheme="majorHAnsi"/>
          <w:sz w:val="28"/>
          <w:szCs w:val="28"/>
          <w:u w:val="single"/>
        </w:rPr>
        <w:t xml:space="preserve">Modern </w:t>
      </w:r>
      <w:r w:rsidR="004043C4" w:rsidRPr="00C47089">
        <w:rPr>
          <w:rFonts w:asciiTheme="majorHAnsi" w:eastAsia="TimesNewRomanPSMT" w:hAnsiTheme="majorHAnsi" w:cstheme="majorHAnsi"/>
          <w:sz w:val="28"/>
          <w:szCs w:val="28"/>
          <w:u w:val="single"/>
        </w:rPr>
        <w:t xml:space="preserve">Scientific Method: </w:t>
      </w:r>
    </w:p>
    <w:p w14:paraId="4E0497A8" w14:textId="77777777" w:rsidR="00814E15" w:rsidRPr="00C47089" w:rsidRDefault="00814E15" w:rsidP="006E3992">
      <w:pPr>
        <w:jc w:val="both"/>
        <w:rPr>
          <w:rFonts w:asciiTheme="majorHAnsi" w:eastAsia="TimesNewRomanPSMT" w:hAnsiTheme="majorHAnsi" w:cstheme="majorHAnsi"/>
          <w:sz w:val="28"/>
          <w:szCs w:val="28"/>
        </w:rPr>
      </w:pPr>
    </w:p>
    <w:p w14:paraId="5EC99DD7" w14:textId="18EE4F77" w:rsidR="004043C4" w:rsidRPr="00C47089" w:rsidRDefault="00814E15" w:rsidP="006E3992">
      <w:pPr>
        <w:jc w:val="both"/>
        <w:rPr>
          <w:rFonts w:asciiTheme="majorHAnsi" w:eastAsia="TimesNewRomanPSMT" w:hAnsiTheme="majorHAnsi" w:cstheme="majorHAnsi"/>
          <w:sz w:val="28"/>
          <w:szCs w:val="28"/>
        </w:rPr>
      </w:pPr>
      <w:r w:rsidRPr="00C47089">
        <w:rPr>
          <w:rFonts w:asciiTheme="majorHAnsi" w:eastAsia="TimesNewRomanPSMT" w:hAnsiTheme="majorHAnsi" w:cstheme="majorHAnsi"/>
          <w:sz w:val="28"/>
          <w:szCs w:val="28"/>
        </w:rPr>
        <w:t>Hypothesis</w:t>
      </w:r>
      <w:r w:rsidR="00FA708A" w:rsidRPr="00C47089">
        <w:rPr>
          <w:rFonts w:asciiTheme="majorHAnsi" w:eastAsia="TimesNewRomanPSMT" w:hAnsiTheme="majorHAnsi" w:cstheme="majorHAnsi"/>
          <w:sz w:val="28"/>
          <w:szCs w:val="28"/>
        </w:rPr>
        <w:t>/thought experiments</w:t>
      </w:r>
    </w:p>
    <w:p w14:paraId="174250F1" w14:textId="41347CAF" w:rsidR="004043C4" w:rsidRPr="00C47089" w:rsidRDefault="004043C4" w:rsidP="006E3992">
      <w:pPr>
        <w:jc w:val="both"/>
        <w:rPr>
          <w:rFonts w:asciiTheme="majorHAnsi" w:eastAsia="TimesNewRomanPSMT" w:hAnsiTheme="majorHAnsi" w:cstheme="majorHAnsi"/>
          <w:sz w:val="28"/>
          <w:szCs w:val="28"/>
        </w:rPr>
      </w:pPr>
      <w:r w:rsidRPr="00C47089">
        <w:rPr>
          <w:rFonts w:asciiTheme="majorHAnsi" w:eastAsia="TimesNewRomanPSMT" w:hAnsiTheme="majorHAnsi" w:cstheme="majorHAnsi"/>
          <w:sz w:val="28"/>
          <w:szCs w:val="28"/>
        </w:rPr>
        <w:t>Observation</w:t>
      </w:r>
      <w:r w:rsidR="00814E15" w:rsidRPr="00C47089">
        <w:rPr>
          <w:rFonts w:asciiTheme="majorHAnsi" w:eastAsia="TimesNewRomanPSMT" w:hAnsiTheme="majorHAnsi" w:cstheme="majorHAnsi"/>
          <w:sz w:val="28"/>
          <w:szCs w:val="28"/>
        </w:rPr>
        <w:t>/Experimentation</w:t>
      </w:r>
    </w:p>
    <w:p w14:paraId="74C96BD1" w14:textId="642C9C85" w:rsidR="004043C4" w:rsidRPr="00C47089" w:rsidRDefault="004043C4" w:rsidP="006E3992">
      <w:pPr>
        <w:jc w:val="both"/>
        <w:rPr>
          <w:rFonts w:asciiTheme="majorHAnsi" w:eastAsia="TimesNewRomanPSMT" w:hAnsiTheme="majorHAnsi" w:cstheme="majorHAnsi"/>
          <w:sz w:val="28"/>
          <w:szCs w:val="28"/>
        </w:rPr>
      </w:pPr>
      <w:r w:rsidRPr="00C47089">
        <w:rPr>
          <w:rFonts w:asciiTheme="majorHAnsi" w:eastAsia="TimesNewRomanPSMT" w:hAnsiTheme="majorHAnsi" w:cstheme="majorHAnsi"/>
          <w:sz w:val="28"/>
          <w:szCs w:val="28"/>
        </w:rPr>
        <w:t>Analysis</w:t>
      </w:r>
      <w:r w:rsidR="00814E15" w:rsidRPr="00C47089">
        <w:rPr>
          <w:rFonts w:asciiTheme="majorHAnsi" w:eastAsia="TimesNewRomanPSMT" w:hAnsiTheme="majorHAnsi" w:cstheme="majorHAnsi"/>
          <w:sz w:val="28"/>
          <w:szCs w:val="28"/>
        </w:rPr>
        <w:t>/Modeling</w:t>
      </w:r>
    </w:p>
    <w:p w14:paraId="543C1B3C" w14:textId="01A6D265" w:rsidR="004043C4" w:rsidRPr="00C47089" w:rsidRDefault="004043C4" w:rsidP="006E3992">
      <w:pPr>
        <w:jc w:val="both"/>
        <w:rPr>
          <w:rFonts w:asciiTheme="majorHAnsi" w:eastAsia="TimesNewRomanPSMT" w:hAnsiTheme="majorHAnsi" w:cstheme="majorHAnsi"/>
          <w:sz w:val="28"/>
          <w:szCs w:val="28"/>
        </w:rPr>
      </w:pPr>
      <w:r w:rsidRPr="00C47089">
        <w:rPr>
          <w:rFonts w:asciiTheme="majorHAnsi" w:eastAsia="TimesNewRomanPSMT" w:hAnsiTheme="majorHAnsi" w:cstheme="majorHAnsi"/>
          <w:sz w:val="28"/>
          <w:szCs w:val="28"/>
        </w:rPr>
        <w:t>Conclusion</w:t>
      </w:r>
      <w:r w:rsidR="00FA708A" w:rsidRPr="00C47089">
        <w:rPr>
          <w:rFonts w:asciiTheme="majorHAnsi" w:eastAsia="TimesNewRomanPSMT" w:hAnsiTheme="majorHAnsi" w:cstheme="majorHAnsi"/>
          <w:sz w:val="28"/>
          <w:szCs w:val="28"/>
        </w:rPr>
        <w:t>/forecast</w:t>
      </w:r>
    </w:p>
    <w:p w14:paraId="2447AF92" w14:textId="53178FA8" w:rsidR="004043C4" w:rsidRDefault="004043C4" w:rsidP="006E3992">
      <w:pPr>
        <w:jc w:val="both"/>
        <w:rPr>
          <w:rFonts w:asciiTheme="majorHAnsi" w:eastAsia="TimesNewRomanPSMT" w:hAnsiTheme="majorHAnsi" w:cstheme="majorHAnsi"/>
          <w:sz w:val="28"/>
          <w:szCs w:val="28"/>
        </w:rPr>
      </w:pPr>
      <w:r w:rsidRPr="00C47089">
        <w:rPr>
          <w:rFonts w:asciiTheme="majorHAnsi" w:eastAsia="TimesNewRomanPSMT" w:hAnsiTheme="majorHAnsi" w:cstheme="majorHAnsi"/>
          <w:sz w:val="28"/>
          <w:szCs w:val="28"/>
        </w:rPr>
        <w:t>Verification</w:t>
      </w:r>
      <w:r w:rsidR="007D5DD5" w:rsidRPr="00C47089">
        <w:rPr>
          <w:rFonts w:asciiTheme="majorHAnsi" w:eastAsia="TimesNewRomanPSMT" w:hAnsiTheme="majorHAnsi" w:cstheme="majorHAnsi"/>
          <w:sz w:val="28"/>
          <w:szCs w:val="28"/>
        </w:rPr>
        <w:t>/falsification</w:t>
      </w:r>
    </w:p>
    <w:p w14:paraId="49EF14C5" w14:textId="73FCA341" w:rsidR="006E3992" w:rsidRDefault="006E3992" w:rsidP="006E3992">
      <w:pPr>
        <w:jc w:val="both"/>
        <w:rPr>
          <w:rFonts w:asciiTheme="majorHAnsi" w:eastAsia="TimesNewRomanPSMT" w:hAnsiTheme="majorHAnsi" w:cstheme="majorHAnsi"/>
          <w:sz w:val="28"/>
          <w:szCs w:val="28"/>
        </w:rPr>
      </w:pPr>
    </w:p>
    <w:p w14:paraId="0D88B22D" w14:textId="77777777" w:rsidR="006E3992" w:rsidRPr="00C47089" w:rsidRDefault="006E3992" w:rsidP="006E3992">
      <w:pPr>
        <w:jc w:val="both"/>
        <w:rPr>
          <w:rFonts w:asciiTheme="majorHAnsi" w:eastAsia="TimesNewRomanPSMT" w:hAnsiTheme="majorHAnsi" w:cstheme="majorHAnsi"/>
          <w:sz w:val="28"/>
          <w:szCs w:val="28"/>
        </w:rPr>
      </w:pPr>
      <w:r w:rsidRPr="00C47089">
        <w:rPr>
          <w:rFonts w:asciiTheme="majorHAnsi" w:eastAsia="TimesNewRomanPSMT" w:hAnsiTheme="majorHAnsi" w:cstheme="majorHAnsi"/>
          <w:sz w:val="28"/>
          <w:szCs w:val="28"/>
        </w:rPr>
        <w:t>Reproducibility of experiments is essential.</w:t>
      </w:r>
    </w:p>
    <w:p w14:paraId="50281A53" w14:textId="77777777" w:rsidR="006E3992" w:rsidRPr="00C47089" w:rsidRDefault="006E3992" w:rsidP="006E3992">
      <w:pPr>
        <w:jc w:val="both"/>
        <w:rPr>
          <w:rFonts w:asciiTheme="majorHAnsi" w:eastAsia="TimesNewRomanPSMT" w:hAnsiTheme="majorHAnsi" w:cstheme="majorHAnsi"/>
          <w:sz w:val="28"/>
          <w:szCs w:val="28"/>
        </w:rPr>
      </w:pPr>
    </w:p>
    <w:p w14:paraId="2D86C1EA" w14:textId="77777777" w:rsidR="006E3992" w:rsidRPr="00C47089" w:rsidRDefault="006E3992" w:rsidP="006E3992">
      <w:pPr>
        <w:jc w:val="both"/>
        <w:rPr>
          <w:rFonts w:asciiTheme="majorHAnsi" w:eastAsia="TimesNewRomanPSMT" w:hAnsiTheme="majorHAnsi" w:cstheme="majorHAnsi"/>
          <w:sz w:val="28"/>
          <w:szCs w:val="28"/>
        </w:rPr>
      </w:pPr>
      <w:r w:rsidRPr="00C47089">
        <w:rPr>
          <w:rFonts w:asciiTheme="majorHAnsi" w:eastAsia="TimesNewRomanPSMT" w:hAnsiTheme="majorHAnsi" w:cstheme="majorHAnsi"/>
          <w:sz w:val="28"/>
          <w:szCs w:val="28"/>
        </w:rPr>
        <w:t>Verifiability is fundamental for scientific growth.</w:t>
      </w:r>
    </w:p>
    <w:p w14:paraId="25C9E6BB" w14:textId="77777777" w:rsidR="006E3992" w:rsidRPr="00C47089" w:rsidRDefault="006E3992" w:rsidP="006E3992">
      <w:pPr>
        <w:jc w:val="both"/>
        <w:rPr>
          <w:rFonts w:asciiTheme="majorHAnsi" w:eastAsia="TimesNewRomanPSMT" w:hAnsiTheme="majorHAnsi" w:cstheme="majorHAnsi"/>
          <w:sz w:val="28"/>
          <w:szCs w:val="28"/>
        </w:rPr>
      </w:pPr>
    </w:p>
    <w:p w14:paraId="4DA55AAA" w14:textId="77777777" w:rsidR="006E3992" w:rsidRPr="00C47089" w:rsidRDefault="006E3992" w:rsidP="006E3992">
      <w:pPr>
        <w:jc w:val="both"/>
        <w:rPr>
          <w:rFonts w:asciiTheme="majorHAnsi" w:hAnsiTheme="majorHAnsi" w:cstheme="majorHAnsi"/>
          <w:sz w:val="28"/>
          <w:szCs w:val="28"/>
        </w:rPr>
      </w:pPr>
      <w:r w:rsidRPr="00C47089">
        <w:rPr>
          <w:rFonts w:asciiTheme="majorHAnsi" w:eastAsia="TimesNewRomanPSMT" w:hAnsiTheme="majorHAnsi" w:cstheme="majorHAnsi"/>
          <w:sz w:val="28"/>
          <w:szCs w:val="28"/>
        </w:rPr>
        <w:lastRenderedPageBreak/>
        <w:t xml:space="preserve">Falsifiability is the hallmark of modern scientific method </w:t>
      </w:r>
      <w:r w:rsidRPr="00C47089">
        <w:rPr>
          <w:rFonts w:asciiTheme="majorHAnsi" w:hAnsiTheme="majorHAnsi" w:cstheme="majorHAnsi"/>
          <w:sz w:val="28"/>
          <w:szCs w:val="28"/>
        </w:rPr>
        <w:t>A scientific theory is empirical and is always open to falsification if new evidence is presented.</w:t>
      </w:r>
    </w:p>
    <w:p w14:paraId="3E0FDEB6" w14:textId="01DFCDC1" w:rsidR="006E3992" w:rsidRDefault="006E3992" w:rsidP="006E3992">
      <w:pPr>
        <w:jc w:val="both"/>
        <w:rPr>
          <w:rFonts w:asciiTheme="majorHAnsi" w:eastAsia="TimesNewRomanPSMT" w:hAnsiTheme="majorHAnsi" w:cstheme="majorHAnsi"/>
          <w:sz w:val="28"/>
          <w:szCs w:val="28"/>
        </w:rPr>
      </w:pPr>
    </w:p>
    <w:p w14:paraId="51835EEE" w14:textId="2302CB57" w:rsidR="006E3992" w:rsidRDefault="006E3992" w:rsidP="006E3992">
      <w:pPr>
        <w:jc w:val="both"/>
        <w:rPr>
          <w:rFonts w:asciiTheme="majorHAnsi" w:eastAsia="TimesNewRomanPSMT" w:hAnsiTheme="majorHAnsi" w:cstheme="majorHAnsi"/>
          <w:sz w:val="28"/>
          <w:szCs w:val="28"/>
        </w:rPr>
      </w:pPr>
      <w:r>
        <w:rPr>
          <w:noProof/>
        </w:rPr>
        <w:drawing>
          <wp:inline distT="0" distB="0" distL="0" distR="0" wp14:anchorId="3D3F9E06" wp14:editId="53C27048">
            <wp:extent cx="2917190" cy="27867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39566" cy="2808132"/>
                    </a:xfrm>
                    <a:prstGeom prst="rect">
                      <a:avLst/>
                    </a:prstGeom>
                    <a:noFill/>
                    <a:ln>
                      <a:noFill/>
                    </a:ln>
                  </pic:spPr>
                </pic:pic>
              </a:graphicData>
            </a:graphic>
          </wp:inline>
        </w:drawing>
      </w:r>
    </w:p>
    <w:p w14:paraId="4F1A2F4A" w14:textId="3A950632" w:rsidR="006E3992" w:rsidRDefault="006E3992" w:rsidP="006E3992">
      <w:pPr>
        <w:jc w:val="both"/>
        <w:rPr>
          <w:rFonts w:asciiTheme="majorHAnsi" w:eastAsia="TimesNewRomanPSMT" w:hAnsiTheme="majorHAnsi" w:cstheme="majorHAnsi"/>
          <w:sz w:val="28"/>
          <w:szCs w:val="28"/>
        </w:rPr>
      </w:pPr>
    </w:p>
    <w:p w14:paraId="3CDB9D57" w14:textId="77777777" w:rsidR="006E3992" w:rsidRPr="00DE635D" w:rsidRDefault="006E3992" w:rsidP="006E3992">
      <w:pPr>
        <w:jc w:val="both"/>
      </w:pPr>
      <w:r w:rsidRPr="00DE635D">
        <w:t>The scientific method is a continuous cycle of hypothesis, prediction, testing and questioning.</w:t>
      </w:r>
    </w:p>
    <w:p w14:paraId="021B7D9D" w14:textId="73AEB484" w:rsidR="006E3992" w:rsidRDefault="006E3992" w:rsidP="006E3992">
      <w:pPr>
        <w:jc w:val="both"/>
        <w:rPr>
          <w:rFonts w:asciiTheme="majorHAnsi" w:eastAsia="TimesNewRomanPSMT" w:hAnsiTheme="majorHAnsi" w:cstheme="majorHAnsi"/>
          <w:sz w:val="28"/>
          <w:szCs w:val="28"/>
        </w:rPr>
      </w:pPr>
    </w:p>
    <w:p w14:paraId="10502CE9" w14:textId="77777777" w:rsidR="006E3992" w:rsidRPr="00C47089" w:rsidRDefault="006E3992" w:rsidP="006E3992">
      <w:pPr>
        <w:jc w:val="both"/>
        <w:rPr>
          <w:rFonts w:asciiTheme="majorHAnsi" w:eastAsia="TimesNewRomanPSMT" w:hAnsiTheme="majorHAnsi" w:cstheme="majorHAnsi"/>
          <w:sz w:val="28"/>
          <w:szCs w:val="28"/>
        </w:rPr>
      </w:pPr>
    </w:p>
    <w:p w14:paraId="515F9075" w14:textId="2D60BD85" w:rsidR="00FA708A" w:rsidRPr="00C47089" w:rsidRDefault="00FA708A" w:rsidP="006E3992">
      <w:pPr>
        <w:jc w:val="both"/>
        <w:rPr>
          <w:rFonts w:asciiTheme="majorHAnsi" w:eastAsia="TimesNewRomanPSMT" w:hAnsiTheme="majorHAnsi" w:cstheme="majorHAnsi"/>
          <w:sz w:val="28"/>
          <w:szCs w:val="28"/>
        </w:rPr>
      </w:pPr>
      <w:r w:rsidRPr="00C47089">
        <w:rPr>
          <w:rFonts w:asciiTheme="majorHAnsi" w:hAnsiTheme="majorHAnsi" w:cstheme="majorHAnsi"/>
          <w:sz w:val="28"/>
          <w:szCs w:val="28"/>
        </w:rPr>
        <w:t>When a hypothesis proves unsatisfactory, it is either modified or discarded</w:t>
      </w:r>
      <w:r w:rsidR="0001028C" w:rsidRPr="00C47089">
        <w:rPr>
          <w:rFonts w:asciiTheme="majorHAnsi" w:hAnsiTheme="majorHAnsi" w:cstheme="majorHAnsi"/>
          <w:sz w:val="28"/>
          <w:szCs w:val="28"/>
        </w:rPr>
        <w:t>.</w:t>
      </w:r>
      <w:r w:rsidR="00167C2D" w:rsidRPr="00C47089">
        <w:rPr>
          <w:rFonts w:asciiTheme="majorHAnsi" w:hAnsiTheme="majorHAnsi" w:cstheme="majorHAnsi"/>
          <w:sz w:val="28"/>
          <w:szCs w:val="28"/>
        </w:rPr>
        <w:t xml:space="preserve"> </w:t>
      </w:r>
      <w:r w:rsidRPr="00C47089">
        <w:rPr>
          <w:rFonts w:asciiTheme="majorHAnsi" w:hAnsiTheme="majorHAnsi" w:cstheme="majorHAnsi"/>
          <w:sz w:val="28"/>
          <w:szCs w:val="28"/>
        </w:rPr>
        <w:t xml:space="preserve">Disproof of a prediction is </w:t>
      </w:r>
      <w:r w:rsidR="0001028C" w:rsidRPr="00C47089">
        <w:rPr>
          <w:rFonts w:asciiTheme="majorHAnsi" w:hAnsiTheme="majorHAnsi" w:cstheme="majorHAnsi"/>
          <w:sz w:val="28"/>
          <w:szCs w:val="28"/>
        </w:rPr>
        <w:t xml:space="preserve">also an </w:t>
      </w:r>
      <w:r w:rsidRPr="00C47089">
        <w:rPr>
          <w:rFonts w:asciiTheme="majorHAnsi" w:hAnsiTheme="majorHAnsi" w:cstheme="majorHAnsi"/>
          <w:sz w:val="28"/>
          <w:szCs w:val="28"/>
        </w:rPr>
        <w:t>evidence of progress of Science</w:t>
      </w:r>
      <w:r w:rsidR="0001028C" w:rsidRPr="00C47089">
        <w:rPr>
          <w:rFonts w:asciiTheme="majorHAnsi" w:hAnsiTheme="majorHAnsi" w:cstheme="majorHAnsi"/>
          <w:sz w:val="28"/>
          <w:szCs w:val="28"/>
        </w:rPr>
        <w:t>.</w:t>
      </w:r>
      <w:r w:rsidR="00167C2D" w:rsidRPr="00C47089">
        <w:rPr>
          <w:rFonts w:asciiTheme="majorHAnsi" w:eastAsia="TimesNewRomanPSMT" w:hAnsiTheme="majorHAnsi" w:cstheme="majorHAnsi"/>
          <w:sz w:val="28"/>
          <w:szCs w:val="28"/>
        </w:rPr>
        <w:t xml:space="preserve"> </w:t>
      </w:r>
      <w:r w:rsidRPr="00C47089">
        <w:rPr>
          <w:rFonts w:asciiTheme="majorHAnsi" w:hAnsiTheme="majorHAnsi" w:cstheme="majorHAnsi"/>
          <w:sz w:val="28"/>
          <w:szCs w:val="28"/>
        </w:rPr>
        <w:t>If a hypothesis is proved it becomes a law or theory.</w:t>
      </w:r>
      <w:r w:rsidR="00167C2D" w:rsidRPr="00C47089">
        <w:rPr>
          <w:rFonts w:asciiTheme="majorHAnsi" w:eastAsia="TimesNewRomanPSMT" w:hAnsiTheme="majorHAnsi" w:cstheme="majorHAnsi"/>
          <w:sz w:val="28"/>
          <w:szCs w:val="28"/>
        </w:rPr>
        <w:t xml:space="preserve"> </w:t>
      </w:r>
      <w:r w:rsidR="0001028C" w:rsidRPr="00C47089">
        <w:rPr>
          <w:rFonts w:asciiTheme="majorHAnsi" w:hAnsiTheme="majorHAnsi" w:cstheme="majorHAnsi"/>
          <w:sz w:val="28"/>
          <w:szCs w:val="28"/>
        </w:rPr>
        <w:t xml:space="preserve">Modern scientific research is based on transparency and peer review. </w:t>
      </w:r>
    </w:p>
    <w:p w14:paraId="370A7617" w14:textId="27612B2C" w:rsidR="004043C4" w:rsidRPr="00C47089" w:rsidRDefault="004043C4" w:rsidP="006E3992">
      <w:pPr>
        <w:jc w:val="both"/>
        <w:rPr>
          <w:rFonts w:asciiTheme="majorHAnsi" w:eastAsia="TimesNewRomanPSMT" w:hAnsiTheme="majorHAnsi" w:cstheme="majorHAnsi"/>
          <w:sz w:val="28"/>
          <w:szCs w:val="28"/>
        </w:rPr>
      </w:pPr>
    </w:p>
    <w:p w14:paraId="18CA8CE7" w14:textId="77777777" w:rsidR="009F6FC2" w:rsidRPr="00C47089" w:rsidRDefault="009F6FC2" w:rsidP="006E3992">
      <w:pPr>
        <w:jc w:val="both"/>
        <w:rPr>
          <w:rFonts w:asciiTheme="majorHAnsi" w:hAnsiTheme="majorHAnsi" w:cstheme="majorHAnsi"/>
          <w:sz w:val="28"/>
          <w:szCs w:val="28"/>
          <w:u w:val="single"/>
        </w:rPr>
      </w:pPr>
      <w:r w:rsidRPr="00C47089">
        <w:rPr>
          <w:rFonts w:asciiTheme="majorHAnsi" w:hAnsiTheme="majorHAnsi" w:cstheme="majorHAnsi"/>
          <w:sz w:val="28"/>
          <w:szCs w:val="28"/>
          <w:u w:val="single"/>
        </w:rPr>
        <w:t>Philosophy of science</w:t>
      </w:r>
    </w:p>
    <w:p w14:paraId="1D29B7E2" w14:textId="77777777" w:rsidR="008E76F3" w:rsidRPr="00C47089" w:rsidRDefault="008E76F3" w:rsidP="006E3992">
      <w:pPr>
        <w:jc w:val="both"/>
        <w:rPr>
          <w:rFonts w:asciiTheme="majorHAnsi" w:hAnsiTheme="majorHAnsi" w:cstheme="majorHAnsi"/>
          <w:sz w:val="28"/>
          <w:szCs w:val="28"/>
        </w:rPr>
      </w:pPr>
    </w:p>
    <w:p w14:paraId="0D3FA965" w14:textId="27450050" w:rsidR="009F6FC2" w:rsidRPr="00C47089" w:rsidRDefault="009F6FC2" w:rsidP="006E3992">
      <w:pPr>
        <w:jc w:val="both"/>
        <w:rPr>
          <w:rFonts w:asciiTheme="majorHAnsi" w:hAnsiTheme="majorHAnsi" w:cstheme="majorHAnsi"/>
          <w:sz w:val="28"/>
          <w:szCs w:val="28"/>
        </w:rPr>
      </w:pPr>
      <w:r w:rsidRPr="00C47089">
        <w:rPr>
          <w:rFonts w:asciiTheme="majorHAnsi" w:hAnsiTheme="majorHAnsi" w:cstheme="majorHAnsi"/>
          <w:sz w:val="28"/>
          <w:szCs w:val="28"/>
        </w:rPr>
        <w:t>Scientists usually take for granted a set of basic assumptions that are needed to justify the scientific method: (1) that there is an objective reality shared by all rational observers; (2) that this objective reality is governed by natural laws; (3) that these laws can be discovered by means of systematic observation and experimentation. Philosophy of science seeks a deep understanding of what these underlying assumptions mean and whether they are valid.</w:t>
      </w:r>
    </w:p>
    <w:p w14:paraId="68D55C84" w14:textId="5C4B2372" w:rsidR="008E76F3" w:rsidRPr="00C47089" w:rsidRDefault="008E76F3" w:rsidP="006E3992">
      <w:pPr>
        <w:jc w:val="both"/>
        <w:rPr>
          <w:rFonts w:asciiTheme="majorHAnsi" w:hAnsiTheme="majorHAnsi" w:cstheme="majorHAnsi"/>
          <w:sz w:val="28"/>
          <w:szCs w:val="28"/>
        </w:rPr>
      </w:pPr>
    </w:p>
    <w:p w14:paraId="499BB10B" w14:textId="735375B9" w:rsidR="008E76F3" w:rsidRPr="00C47089" w:rsidRDefault="008E76F3" w:rsidP="006E3992">
      <w:pPr>
        <w:jc w:val="both"/>
        <w:rPr>
          <w:rFonts w:asciiTheme="majorHAnsi" w:hAnsiTheme="majorHAnsi" w:cstheme="majorHAnsi"/>
          <w:sz w:val="28"/>
          <w:szCs w:val="28"/>
        </w:rPr>
      </w:pPr>
      <w:r w:rsidRPr="00C47089">
        <w:rPr>
          <w:rFonts w:asciiTheme="majorHAnsi" w:hAnsiTheme="majorHAnsi" w:cstheme="majorHAnsi"/>
          <w:sz w:val="28"/>
          <w:szCs w:val="28"/>
        </w:rPr>
        <w:t>Realism: The belief that scientific theories should and do represent meta physical reality is known</w:t>
      </w:r>
      <w:r w:rsidR="00167C2D" w:rsidRPr="00C47089">
        <w:rPr>
          <w:rFonts w:asciiTheme="majorHAnsi" w:hAnsiTheme="majorHAnsi" w:cstheme="majorHAnsi"/>
          <w:sz w:val="28"/>
          <w:szCs w:val="28"/>
        </w:rPr>
        <w:t xml:space="preserve"> as </w:t>
      </w:r>
      <w:r w:rsidRPr="00C47089">
        <w:rPr>
          <w:rFonts w:asciiTheme="majorHAnsi" w:hAnsiTheme="majorHAnsi" w:cstheme="majorHAnsi"/>
          <w:sz w:val="28"/>
          <w:szCs w:val="28"/>
        </w:rPr>
        <w:t>realism.</w:t>
      </w:r>
    </w:p>
    <w:p w14:paraId="484F4BEF" w14:textId="77777777" w:rsidR="008E76F3" w:rsidRPr="00C47089" w:rsidRDefault="008E76F3" w:rsidP="006E3992">
      <w:pPr>
        <w:jc w:val="both"/>
        <w:rPr>
          <w:rFonts w:asciiTheme="majorHAnsi" w:hAnsiTheme="majorHAnsi" w:cstheme="majorHAnsi"/>
          <w:sz w:val="28"/>
          <w:szCs w:val="28"/>
        </w:rPr>
      </w:pPr>
    </w:p>
    <w:p w14:paraId="5BA4B2CF" w14:textId="62948A1C" w:rsidR="008E76F3" w:rsidRPr="00C47089" w:rsidRDefault="008E76F3" w:rsidP="006E3992">
      <w:pPr>
        <w:jc w:val="both"/>
        <w:rPr>
          <w:rFonts w:asciiTheme="majorHAnsi" w:hAnsiTheme="majorHAnsi" w:cstheme="majorHAnsi"/>
          <w:sz w:val="28"/>
          <w:szCs w:val="28"/>
        </w:rPr>
      </w:pPr>
      <w:r w:rsidRPr="00C47089">
        <w:rPr>
          <w:rFonts w:asciiTheme="majorHAnsi" w:hAnsiTheme="majorHAnsi" w:cstheme="majorHAnsi"/>
          <w:sz w:val="28"/>
          <w:szCs w:val="28"/>
        </w:rPr>
        <w:t>Instrumentalism: It emphasizes the utility of theories as instruments for explaining and predicting phenomena</w:t>
      </w:r>
      <w:r w:rsidR="00167C2D" w:rsidRPr="00C47089">
        <w:rPr>
          <w:rFonts w:asciiTheme="majorHAnsi" w:hAnsiTheme="majorHAnsi" w:cstheme="majorHAnsi"/>
          <w:sz w:val="28"/>
          <w:szCs w:val="28"/>
        </w:rPr>
        <w:t xml:space="preserve">. It views scientific theories as black boxes with only their input (initial conditions) and output (predictions) being relevant. </w:t>
      </w:r>
      <w:r w:rsidR="00167C2D" w:rsidRPr="00C47089">
        <w:rPr>
          <w:rFonts w:asciiTheme="majorHAnsi" w:hAnsiTheme="majorHAnsi" w:cstheme="majorHAnsi"/>
          <w:sz w:val="28"/>
          <w:szCs w:val="28"/>
        </w:rPr>
        <w:lastRenderedPageBreak/>
        <w:t>For example</w:t>
      </w:r>
      <w:r w:rsidR="00C47089" w:rsidRPr="00C47089">
        <w:rPr>
          <w:rFonts w:asciiTheme="majorHAnsi" w:hAnsiTheme="majorHAnsi" w:cstheme="majorHAnsi"/>
          <w:sz w:val="28"/>
          <w:szCs w:val="28"/>
        </w:rPr>
        <w:t xml:space="preserve">, </w:t>
      </w:r>
      <w:r w:rsidR="00167C2D" w:rsidRPr="00C47089">
        <w:rPr>
          <w:rFonts w:asciiTheme="majorHAnsi" w:hAnsiTheme="majorHAnsi" w:cstheme="majorHAnsi"/>
          <w:sz w:val="28"/>
          <w:szCs w:val="28"/>
        </w:rPr>
        <w:t>many people have difficulty in interpreting quantum mechanics but as long as it gives good predictions it is fine.</w:t>
      </w:r>
    </w:p>
    <w:p w14:paraId="1AB61B6F" w14:textId="57472300" w:rsidR="004043C4" w:rsidRPr="00C47089" w:rsidRDefault="004043C4" w:rsidP="006E3992">
      <w:pPr>
        <w:jc w:val="both"/>
        <w:rPr>
          <w:rFonts w:asciiTheme="majorHAnsi" w:eastAsia="TimesNewRomanPSMT" w:hAnsiTheme="majorHAnsi" w:cstheme="majorHAnsi"/>
          <w:sz w:val="28"/>
          <w:szCs w:val="28"/>
        </w:rPr>
      </w:pPr>
    </w:p>
    <w:p w14:paraId="0A94BA37" w14:textId="559483E7" w:rsidR="004043C4" w:rsidRPr="00C47089" w:rsidRDefault="004043C4" w:rsidP="006E3992">
      <w:pPr>
        <w:pStyle w:val="NormalWeb"/>
        <w:spacing w:before="0" w:beforeAutospacing="0" w:after="0" w:afterAutospacing="0"/>
        <w:jc w:val="both"/>
        <w:rPr>
          <w:rFonts w:asciiTheme="majorHAnsi" w:hAnsiTheme="majorHAnsi" w:cstheme="majorHAnsi"/>
          <w:color w:val="000000"/>
          <w:sz w:val="28"/>
          <w:szCs w:val="28"/>
        </w:rPr>
      </w:pPr>
      <w:r w:rsidRPr="00C47089">
        <w:rPr>
          <w:rFonts w:asciiTheme="majorHAnsi" w:hAnsiTheme="majorHAnsi" w:cstheme="majorHAnsi"/>
          <w:color w:val="000000"/>
          <w:sz w:val="28"/>
          <w:szCs w:val="28"/>
          <w:u w:val="single"/>
        </w:rPr>
        <w:t>Scientific temper</w:t>
      </w:r>
      <w:r w:rsidR="00167C2D" w:rsidRPr="00C47089">
        <w:rPr>
          <w:rFonts w:asciiTheme="majorHAnsi" w:hAnsiTheme="majorHAnsi" w:cstheme="majorHAnsi"/>
          <w:color w:val="000000"/>
          <w:sz w:val="28"/>
          <w:szCs w:val="28"/>
        </w:rPr>
        <w:t xml:space="preserve">: </w:t>
      </w:r>
      <w:r w:rsidRPr="00C47089">
        <w:rPr>
          <w:rFonts w:asciiTheme="majorHAnsi" w:hAnsiTheme="majorHAnsi" w:cstheme="majorHAnsi"/>
          <w:color w:val="000000"/>
          <w:sz w:val="28"/>
          <w:szCs w:val="28"/>
        </w:rPr>
        <w:t xml:space="preserve">It means an enquiring attitude and analytical approach that leads to rational thinking and the pursuit of truth without prejudice.   Scientific temper is an attitude of mind which calls for a particular outlook and pattern of behaviour. The spirit of enquiry and the acceptance of the right to question and to be questioned are fundamental to scientific temper. It recognises the fact that knowledge often progress by disproving earlier ideas, beliefs, theories and laws. It considers knowledge as open ended and ever evolving. Scientific temper and humanism are included as fundamental duty of all citizens in our constitution in 1976. </w:t>
      </w:r>
    </w:p>
    <w:p w14:paraId="02BC0A66" w14:textId="77777777" w:rsidR="00C47089" w:rsidRPr="00C47089" w:rsidRDefault="00C47089" w:rsidP="006E3992">
      <w:pPr>
        <w:pStyle w:val="NormalWeb"/>
        <w:spacing w:before="0" w:beforeAutospacing="0" w:after="0" w:afterAutospacing="0"/>
        <w:jc w:val="both"/>
        <w:rPr>
          <w:rFonts w:asciiTheme="majorHAnsi" w:hAnsiTheme="majorHAnsi" w:cstheme="majorHAnsi"/>
          <w:color w:val="000000"/>
          <w:sz w:val="28"/>
          <w:szCs w:val="28"/>
        </w:rPr>
      </w:pPr>
    </w:p>
    <w:p w14:paraId="06B87D64" w14:textId="55F49EF7" w:rsidR="004043C4" w:rsidRDefault="004043C4" w:rsidP="006E3992">
      <w:pPr>
        <w:pStyle w:val="NormalWeb"/>
        <w:spacing w:before="0" w:beforeAutospacing="0" w:after="0" w:afterAutospacing="0"/>
        <w:jc w:val="both"/>
        <w:rPr>
          <w:rFonts w:asciiTheme="majorHAnsi" w:hAnsiTheme="majorHAnsi" w:cstheme="majorHAnsi"/>
          <w:color w:val="000000"/>
          <w:sz w:val="28"/>
          <w:szCs w:val="28"/>
        </w:rPr>
      </w:pPr>
      <w:r w:rsidRPr="00C47089">
        <w:rPr>
          <w:rFonts w:asciiTheme="majorHAnsi" w:hAnsiTheme="majorHAnsi" w:cstheme="majorHAnsi"/>
          <w:color w:val="000000"/>
          <w:sz w:val="28"/>
          <w:szCs w:val="28"/>
        </w:rPr>
        <w:t xml:space="preserve">Hands on science activities, science movements, science museums and extension centres play important role in building scientific temper among masses.  Science fiction can also be used to inculcate scientific temper. Science communication and rational thinking has played a great role in diluting superstitions </w:t>
      </w:r>
      <w:r w:rsidR="007D5DD5" w:rsidRPr="00C47089">
        <w:rPr>
          <w:rFonts w:asciiTheme="majorHAnsi" w:hAnsiTheme="majorHAnsi" w:cstheme="majorHAnsi"/>
          <w:color w:val="000000"/>
          <w:sz w:val="28"/>
          <w:szCs w:val="28"/>
        </w:rPr>
        <w:t xml:space="preserve">associated </w:t>
      </w:r>
      <w:r w:rsidRPr="00C47089">
        <w:rPr>
          <w:rFonts w:asciiTheme="majorHAnsi" w:hAnsiTheme="majorHAnsi" w:cstheme="majorHAnsi"/>
          <w:color w:val="000000"/>
          <w:sz w:val="28"/>
          <w:szCs w:val="28"/>
        </w:rPr>
        <w:t xml:space="preserve">with natural phenomenon like solar or lunar eclipses. </w:t>
      </w:r>
    </w:p>
    <w:p w14:paraId="24834166" w14:textId="5A70AD76" w:rsidR="006E3992" w:rsidRDefault="006E3992" w:rsidP="006E3992">
      <w:pPr>
        <w:pStyle w:val="NormalWeb"/>
        <w:spacing w:before="0" w:beforeAutospacing="0" w:after="0" w:afterAutospacing="0"/>
        <w:jc w:val="both"/>
        <w:rPr>
          <w:rFonts w:asciiTheme="majorHAnsi" w:hAnsiTheme="majorHAnsi" w:cstheme="majorHAnsi"/>
          <w:color w:val="000000"/>
          <w:sz w:val="28"/>
          <w:szCs w:val="28"/>
        </w:rPr>
      </w:pPr>
    </w:p>
    <w:p w14:paraId="2FBB65AE" w14:textId="43388792" w:rsidR="006E3992" w:rsidRDefault="006E3992" w:rsidP="006E3992">
      <w:pPr>
        <w:pStyle w:val="NormalWeb"/>
        <w:spacing w:before="0" w:beforeAutospacing="0" w:after="0" w:afterAutospacing="0"/>
        <w:jc w:val="both"/>
        <w:rPr>
          <w:rFonts w:asciiTheme="majorHAnsi" w:hAnsiTheme="majorHAnsi" w:cstheme="majorHAnsi"/>
          <w:color w:val="000000"/>
          <w:sz w:val="28"/>
          <w:szCs w:val="28"/>
        </w:rPr>
      </w:pPr>
    </w:p>
    <w:p w14:paraId="6AB5D131" w14:textId="6C85D33B" w:rsidR="006E3992" w:rsidRPr="00C47089" w:rsidRDefault="006E3992" w:rsidP="006E3992">
      <w:pPr>
        <w:pStyle w:val="NormalWeb"/>
        <w:spacing w:before="0" w:beforeAutospacing="0" w:after="0" w:afterAutospacing="0"/>
        <w:jc w:val="both"/>
        <w:rPr>
          <w:rFonts w:asciiTheme="majorHAnsi" w:hAnsiTheme="majorHAnsi" w:cstheme="majorHAnsi"/>
          <w:color w:val="000000"/>
          <w:sz w:val="28"/>
          <w:szCs w:val="28"/>
        </w:rPr>
      </w:pPr>
      <w:r>
        <w:rPr>
          <w:rFonts w:asciiTheme="majorHAnsi" w:hAnsiTheme="majorHAnsi" w:cstheme="majorHAnsi"/>
          <w:color w:val="000000"/>
          <w:sz w:val="28"/>
          <w:szCs w:val="28"/>
        </w:rPr>
        <w:t>Source: Wikipedia</w:t>
      </w:r>
    </w:p>
    <w:p w14:paraId="6EAF1BA6" w14:textId="77777777" w:rsidR="004043C4" w:rsidRPr="00C47089" w:rsidRDefault="004043C4" w:rsidP="006E3992">
      <w:pPr>
        <w:pStyle w:val="NormalWeb"/>
        <w:spacing w:before="0" w:beforeAutospacing="0" w:after="0" w:afterAutospacing="0"/>
        <w:jc w:val="both"/>
        <w:rPr>
          <w:rFonts w:asciiTheme="majorHAnsi" w:hAnsiTheme="majorHAnsi" w:cstheme="majorHAnsi"/>
          <w:color w:val="000000"/>
          <w:sz w:val="28"/>
          <w:szCs w:val="28"/>
        </w:rPr>
      </w:pPr>
    </w:p>
    <w:p w14:paraId="014E2203" w14:textId="77777777" w:rsidR="0074706F" w:rsidRPr="00C47089" w:rsidRDefault="0074706F" w:rsidP="006E3992">
      <w:pPr>
        <w:jc w:val="both"/>
        <w:rPr>
          <w:rFonts w:asciiTheme="majorHAnsi" w:hAnsiTheme="majorHAnsi" w:cstheme="majorHAnsi"/>
          <w:sz w:val="28"/>
          <w:szCs w:val="28"/>
        </w:rPr>
      </w:pPr>
    </w:p>
    <w:sectPr w:rsidR="0074706F" w:rsidRPr="00C470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516"/>
    <w:rsid w:val="0001028C"/>
    <w:rsid w:val="00167C2D"/>
    <w:rsid w:val="003D187E"/>
    <w:rsid w:val="004043C4"/>
    <w:rsid w:val="00481E4A"/>
    <w:rsid w:val="00493BE2"/>
    <w:rsid w:val="006E3992"/>
    <w:rsid w:val="0074706F"/>
    <w:rsid w:val="007D5DD5"/>
    <w:rsid w:val="00814E15"/>
    <w:rsid w:val="008D6C65"/>
    <w:rsid w:val="008E76F3"/>
    <w:rsid w:val="009C1516"/>
    <w:rsid w:val="009F6FC2"/>
    <w:rsid w:val="00A96D6E"/>
    <w:rsid w:val="00BE6E0F"/>
    <w:rsid w:val="00C12E2E"/>
    <w:rsid w:val="00C47089"/>
    <w:rsid w:val="00C63DAC"/>
    <w:rsid w:val="00D365F2"/>
    <w:rsid w:val="00D933D4"/>
    <w:rsid w:val="00E444E0"/>
    <w:rsid w:val="00F16A58"/>
    <w:rsid w:val="00FA70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A2B25"/>
  <w15:chartTrackingRefBased/>
  <w15:docId w15:val="{26AE879E-A3FB-4DF5-9D38-8539D34F8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06F"/>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link w:val="Heading3Char"/>
    <w:uiPriority w:val="9"/>
    <w:qFormat/>
    <w:rsid w:val="009F6FC2"/>
    <w:pPr>
      <w:spacing w:before="100" w:beforeAutospacing="1" w:after="100" w:afterAutospacing="1"/>
      <w:outlineLvl w:val="2"/>
    </w:pPr>
    <w:rPr>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43C4"/>
    <w:pPr>
      <w:spacing w:before="100" w:beforeAutospacing="1" w:after="100" w:afterAutospacing="1"/>
    </w:pPr>
    <w:rPr>
      <w:lang w:val="en-IN" w:eastAsia="en-IN"/>
    </w:rPr>
  </w:style>
  <w:style w:type="character" w:customStyle="1" w:styleId="Heading3Char">
    <w:name w:val="Heading 3 Char"/>
    <w:basedOn w:val="DefaultParagraphFont"/>
    <w:link w:val="Heading3"/>
    <w:uiPriority w:val="9"/>
    <w:rsid w:val="009F6FC2"/>
    <w:rPr>
      <w:rFonts w:ascii="Times New Roman" w:eastAsia="Times New Roman" w:hAnsi="Times New Roman" w:cs="Times New Roman"/>
      <w:b/>
      <w:bCs/>
      <w:sz w:val="27"/>
      <w:szCs w:val="27"/>
      <w:lang w:eastAsia="en-IN"/>
    </w:rPr>
  </w:style>
  <w:style w:type="character" w:customStyle="1" w:styleId="mw-headline">
    <w:name w:val="mw-headline"/>
    <w:basedOn w:val="DefaultParagraphFont"/>
    <w:rsid w:val="009F6FC2"/>
  </w:style>
  <w:style w:type="character" w:styleId="Hyperlink">
    <w:name w:val="Hyperlink"/>
    <w:basedOn w:val="DefaultParagraphFont"/>
    <w:uiPriority w:val="99"/>
    <w:unhideWhenUsed/>
    <w:rsid w:val="009F6F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7183">
      <w:bodyDiv w:val="1"/>
      <w:marLeft w:val="0"/>
      <w:marRight w:val="0"/>
      <w:marTop w:val="0"/>
      <w:marBottom w:val="0"/>
      <w:divBdr>
        <w:top w:val="none" w:sz="0" w:space="0" w:color="auto"/>
        <w:left w:val="none" w:sz="0" w:space="0" w:color="auto"/>
        <w:bottom w:val="none" w:sz="0" w:space="0" w:color="auto"/>
        <w:right w:val="none" w:sz="0" w:space="0" w:color="auto"/>
      </w:divBdr>
    </w:div>
    <w:div w:id="1085301515">
      <w:bodyDiv w:val="1"/>
      <w:marLeft w:val="0"/>
      <w:marRight w:val="0"/>
      <w:marTop w:val="0"/>
      <w:marBottom w:val="0"/>
      <w:divBdr>
        <w:top w:val="none" w:sz="0" w:space="0" w:color="auto"/>
        <w:left w:val="none" w:sz="0" w:space="0" w:color="auto"/>
        <w:bottom w:val="none" w:sz="0" w:space="0" w:color="auto"/>
        <w:right w:val="none" w:sz="0" w:space="0" w:color="auto"/>
      </w:divBdr>
    </w:div>
    <w:div w:id="1220705362">
      <w:bodyDiv w:val="1"/>
      <w:marLeft w:val="0"/>
      <w:marRight w:val="0"/>
      <w:marTop w:val="0"/>
      <w:marBottom w:val="0"/>
      <w:divBdr>
        <w:top w:val="none" w:sz="0" w:space="0" w:color="auto"/>
        <w:left w:val="none" w:sz="0" w:space="0" w:color="auto"/>
        <w:bottom w:val="none" w:sz="0" w:space="0" w:color="auto"/>
        <w:right w:val="none" w:sz="0" w:space="0" w:color="auto"/>
      </w:divBdr>
      <w:divsChild>
        <w:div w:id="511578125">
          <w:marLeft w:val="0"/>
          <w:marRight w:val="0"/>
          <w:marTop w:val="0"/>
          <w:marBottom w:val="120"/>
          <w:divBdr>
            <w:top w:val="none" w:sz="0" w:space="0" w:color="auto"/>
            <w:left w:val="none" w:sz="0" w:space="0" w:color="auto"/>
            <w:bottom w:val="none" w:sz="0" w:space="0" w:color="auto"/>
            <w:right w:val="none" w:sz="0" w:space="0" w:color="auto"/>
          </w:divBdr>
        </w:div>
        <w:div w:id="2109959731">
          <w:marLeft w:val="336"/>
          <w:marRight w:val="0"/>
          <w:marTop w:val="120"/>
          <w:marBottom w:val="312"/>
          <w:divBdr>
            <w:top w:val="none" w:sz="0" w:space="0" w:color="auto"/>
            <w:left w:val="none" w:sz="0" w:space="0" w:color="auto"/>
            <w:bottom w:val="none" w:sz="0" w:space="0" w:color="auto"/>
            <w:right w:val="none" w:sz="0" w:space="0" w:color="auto"/>
          </w:divBdr>
          <w:divsChild>
            <w:div w:id="132095781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3</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3581</dc:creator>
  <cp:keywords/>
  <dc:description/>
  <cp:lastModifiedBy>DELL 3581</cp:lastModifiedBy>
  <cp:revision>8</cp:revision>
  <dcterms:created xsi:type="dcterms:W3CDTF">2020-04-02T16:37:00Z</dcterms:created>
  <dcterms:modified xsi:type="dcterms:W3CDTF">2020-04-16T06:11:00Z</dcterms:modified>
</cp:coreProperties>
</file>